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95" w:lineRule="atLeast"/>
        <w:ind w:right="0"/>
        <w:jc w:val="both"/>
        <w:rPr>
          <w:rFonts w:hint="eastAsia" w:ascii="仿宋_GB2312" w:hAnsi="仿宋_GB2312" w:eastAsia="仿宋_GB2312" w:cs="仿宋_GB2312"/>
          <w:i w:val="0"/>
          <w:caps w:val="0"/>
          <w:color w:val="222222"/>
          <w:spacing w:val="8"/>
          <w:sz w:val="24"/>
          <w:szCs w:val="24"/>
          <w:u w:val="none"/>
          <w:lang w:val="en-US" w:eastAsia="zh-Hans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8"/>
          <w:sz w:val="24"/>
          <w:szCs w:val="24"/>
          <w:u w:val="none"/>
          <w:lang w:val="en-US" w:eastAsia="zh-Hans"/>
        </w:rPr>
        <w:t>附件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8"/>
          <w:sz w:val="24"/>
          <w:szCs w:val="24"/>
          <w:u w:val="none"/>
          <w:lang w:eastAsia="zh-Hans"/>
        </w:rPr>
        <w:t>：</w:t>
      </w:r>
    </w:p>
    <w:tbl>
      <w:tblPr>
        <w:tblStyle w:val="4"/>
        <w:tblpPr w:leftFromText="180" w:rightFromText="180" w:vertAnchor="text" w:horzAnchor="page" w:tblpX="1799" w:tblpY="208"/>
        <w:tblOverlap w:val="never"/>
        <w:tblW w:w="8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5"/>
        <w:gridCol w:w="2431"/>
        <w:gridCol w:w="1484"/>
        <w:gridCol w:w="1000"/>
        <w:gridCol w:w="2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8420" w:type="dxa"/>
            <w:gridSpan w:val="5"/>
            <w:shd w:val="clear" w:color="auto" w:fill="auto"/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44"/>
                <w:szCs w:val="44"/>
                <w:u w:val="none"/>
              </w:rPr>
            </w:pPr>
            <w:bookmarkStart w:id="0" w:name="_GoBack"/>
            <w:r>
              <w:rPr>
                <w:rStyle w:val="6"/>
                <w:rFonts w:hint="eastAsia" w:ascii="黑体" w:hAnsi="黑体" w:eastAsia="黑体" w:cs="黑体"/>
                <w:i w:val="0"/>
                <w:caps w:val="0"/>
                <w:color w:val="222222"/>
                <w:spacing w:val="0"/>
                <w:sz w:val="36"/>
                <w:szCs w:val="36"/>
                <w:u w:val="none"/>
                <w:lang w:val="en-US" w:eastAsia="zh-Hans"/>
              </w:rPr>
              <w:t>扬州市物业管理协会第三方</w:t>
            </w:r>
            <w:r>
              <w:rPr>
                <w:rStyle w:val="6"/>
                <w:rFonts w:hint="eastAsia" w:ascii="黑体" w:hAnsi="黑体" w:eastAsia="黑体" w:cs="黑体"/>
                <w:i w:val="0"/>
                <w:caps w:val="0"/>
                <w:color w:val="222222"/>
                <w:spacing w:val="0"/>
                <w:sz w:val="36"/>
                <w:szCs w:val="36"/>
                <w:u w:val="none"/>
              </w:rPr>
              <w:t>专家</w:t>
            </w:r>
            <w:r>
              <w:rPr>
                <w:rStyle w:val="6"/>
                <w:rFonts w:hint="eastAsia" w:ascii="黑体" w:hAnsi="黑体" w:eastAsia="黑体" w:cs="黑体"/>
                <w:i w:val="0"/>
                <w:caps w:val="0"/>
                <w:color w:val="222222"/>
                <w:spacing w:val="0"/>
                <w:sz w:val="36"/>
                <w:szCs w:val="36"/>
                <w:u w:val="none"/>
                <w:lang w:val="en-US" w:eastAsia="zh-Hans"/>
              </w:rPr>
              <w:t>库专家申请</w:t>
            </w:r>
            <w:r>
              <w:rPr>
                <w:rStyle w:val="6"/>
                <w:rFonts w:hint="eastAsia" w:ascii="黑体" w:hAnsi="黑体" w:eastAsia="黑体" w:cs="黑体"/>
                <w:i w:val="0"/>
                <w:caps w:val="0"/>
                <w:color w:val="222222"/>
                <w:spacing w:val="0"/>
                <w:sz w:val="36"/>
                <w:szCs w:val="36"/>
                <w:u w:val="none"/>
              </w:rPr>
              <w:t>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  <w:lang w:val="en-US" w:eastAsia="zh-Hans"/>
              </w:rPr>
              <w:t>照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  <w:lang w:val="en-US" w:eastAsia="zh-Hans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专业工作年限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职称情况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申请专家类别</w:t>
            </w:r>
          </w:p>
        </w:tc>
        <w:tc>
          <w:tcPr>
            <w:tcW w:w="3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9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6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3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个人职称证书、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Hans" w:bidi="ar"/>
              </w:rPr>
              <w:t>学历证书</w:t>
            </w: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岗位证书及获奖情况</w:t>
            </w:r>
          </w:p>
        </w:tc>
        <w:tc>
          <w:tcPr>
            <w:tcW w:w="698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1" w:hRule="atLeast"/>
        </w:trPr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个人申请承诺</w:t>
            </w:r>
          </w:p>
        </w:tc>
        <w:tc>
          <w:tcPr>
            <w:tcW w:w="698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本人符合物业管理招投标专家库成员申请条件，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Hans" w:bidi="ar"/>
              </w:rPr>
              <w:t>以</w:t>
            </w: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上所填内容以及提供的附加材料均属实，如有不实，本人自愿承担一切后果和责任。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Hans" w:bidi="ar"/>
              </w:rPr>
              <w:t>本人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自愿成为扬州市物业管理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Hans" w:bidi="ar"/>
              </w:rPr>
              <w:t>协会第三方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专家库成员，并承诺：自觉遵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Hans" w:bidi="ar"/>
              </w:rPr>
              <w:t>守物业管理相关法律法规和</w:t>
            </w: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eastAsia="zh-Hans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Hans" w:bidi="ar"/>
              </w:rPr>
              <w:t>扬州市物业管理协会第三方专家库管理办法</w:t>
            </w: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eastAsia="zh-Hans" w:bidi="ar"/>
              </w:rPr>
              <w:t>》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Hans" w:bidi="ar"/>
              </w:rPr>
              <w:t>接受扬州市物业管理协会的管理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，认真履行专家库成员的权利和义务，积极参与业务活动，提高专业水准，在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Hans" w:bidi="ar"/>
              </w:rPr>
              <w:t>第三方相关活动中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中起到表率作用，并自觉接受扬州市物业管理行政主管部门监督</w:t>
            </w: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431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签名：</w:t>
            </w:r>
          </w:p>
        </w:tc>
        <w:tc>
          <w:tcPr>
            <w:tcW w:w="2070" w:type="dxa"/>
            <w:tcBorders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单位推荐意见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盖章：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4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扬州市物业管理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Hans" w:bidi="ar"/>
              </w:rPr>
              <w:t>协会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6985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日期：</w:t>
            </w:r>
          </w:p>
        </w:tc>
      </w:tr>
    </w:tbl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95" w:lineRule="atLeast"/>
        <w:ind w:right="0"/>
        <w:jc w:val="both"/>
        <w:rPr>
          <w:rStyle w:val="6"/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24"/>
          <w:szCs w:val="24"/>
          <w:u w:val="none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24"/>
          <w:szCs w:val="24"/>
          <w:u w:val="none"/>
        </w:rPr>
        <w:t>备注：1、随本表附申请人身份证、学历、职称证书及其他相关材料复印件；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95" w:lineRule="atLeast"/>
        <w:ind w:right="0" w:firstLine="723" w:firstLineChars="300"/>
        <w:jc w:val="both"/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24"/>
          <w:szCs w:val="24"/>
          <w:u w:val="none"/>
        </w:rPr>
        <w:t xml:space="preserve">2、审核时需提供相关原件供核对。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3</w: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NmY3NTY4YTRjZDNmY2IxYTg0NjU5MTRkODUyZWQifQ=="/>
  </w:docVars>
  <w:rsids>
    <w:rsidRoot w:val="62FA0F05"/>
    <w:rsid w:val="62FA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rFonts w:asciiTheme="minorHAnsi" w:hAnsiTheme="minorHAnsi" w:eastAsiaTheme="minorEastAsia" w:cstheme="minorBidi"/>
      <w:sz w:val="24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2022-06-10T08:59:00Z</dcterms:created>
  <dc:creator>董董</dc:creator>
  <cp:lastModifiedBy>董董</cp:lastModifiedBy>
  <dcterms:modified xsi:type="dcterms:W3CDTF">2022-06-11T07:14:01Z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63F3E06CE1DC493C85153B3BF57360C1</vt:lpwstr>
  </property>
</Properties>
</file>